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75" w:rsidRDefault="00123375" w:rsidP="00123375">
      <w:pPr>
        <w:jc w:val="center"/>
      </w:pPr>
      <w:r>
        <w:rPr>
          <w:b/>
          <w:bCs/>
        </w:rPr>
        <w:t>Тренинг для родителей</w:t>
      </w:r>
    </w:p>
    <w:p w:rsidR="00123375" w:rsidRDefault="00123375" w:rsidP="00123375">
      <w:pPr>
        <w:jc w:val="center"/>
      </w:pPr>
      <w:r>
        <w:rPr>
          <w:b/>
          <w:bCs/>
        </w:rPr>
        <w:t>« Мы в ответе за тех, кого воспитали».</w:t>
      </w:r>
    </w:p>
    <w:p w:rsidR="00123375" w:rsidRDefault="00123375" w:rsidP="00123375">
      <w:r>
        <w:rPr>
          <w:b/>
          <w:bCs/>
        </w:rPr>
        <w:t> Цели:</w:t>
      </w:r>
      <w:r>
        <w:t xml:space="preserve"> формирование навыков адекватного поведения в стрессовых ситуациях.</w:t>
      </w:r>
    </w:p>
    <w:p w:rsidR="00123375" w:rsidRDefault="00123375" w:rsidP="00123375">
      <w:pPr>
        <w:rPr>
          <w:b/>
          <w:bCs/>
        </w:rPr>
      </w:pPr>
      <w:r>
        <w:rPr>
          <w:b/>
          <w:bCs/>
        </w:rPr>
        <w:t>Задачи:</w:t>
      </w:r>
    </w:p>
    <w:p w:rsidR="00123375" w:rsidRDefault="00123375" w:rsidP="00123375">
      <w:r>
        <w:t>- познакомить с историей возникновения табака;</w:t>
      </w:r>
    </w:p>
    <w:p w:rsidR="00123375" w:rsidRDefault="00123375" w:rsidP="00123375">
      <w:r>
        <w:t>- тренировать способы адекватного поведения родителей в разных ситуациях, связанными с употреблением ПАВ детьми.</w:t>
      </w:r>
    </w:p>
    <w:p w:rsidR="00123375" w:rsidRDefault="00123375" w:rsidP="00123375">
      <w:pPr>
        <w:ind w:left="1185"/>
        <w:jc w:val="center"/>
      </w:pPr>
      <w:r>
        <w:rPr>
          <w:b/>
          <w:bCs/>
        </w:rPr>
        <w:t>Ход занятия: </w:t>
      </w:r>
    </w:p>
    <w:p w:rsidR="00123375" w:rsidRDefault="00123375" w:rsidP="00123375">
      <w:pPr>
        <w:numPr>
          <w:ilvl w:val="0"/>
          <w:numId w:val="1"/>
        </w:numPr>
      </w:pPr>
      <w:proofErr w:type="spellStart"/>
      <w:r>
        <w:rPr>
          <w:b/>
          <w:bCs/>
        </w:rPr>
        <w:t>Энергизатор</w:t>
      </w:r>
      <w:proofErr w:type="spellEnd"/>
      <w:r>
        <w:t>: «Я здоровый потому что …».</w:t>
      </w:r>
    </w:p>
    <w:p w:rsidR="00123375" w:rsidRDefault="00123375" w:rsidP="00123375">
      <w:pPr>
        <w:numPr>
          <w:ilvl w:val="0"/>
          <w:numId w:val="1"/>
        </w:numPr>
      </w:pPr>
      <w:r>
        <w:rPr>
          <w:b/>
          <w:bCs/>
        </w:rPr>
        <w:t>Представление</w:t>
      </w:r>
      <w:r>
        <w:t xml:space="preserve"> </w:t>
      </w:r>
      <w:r>
        <w:rPr>
          <w:b/>
          <w:bCs/>
        </w:rPr>
        <w:t>темы</w:t>
      </w:r>
      <w:r>
        <w:t xml:space="preserve"> </w:t>
      </w:r>
      <w:r>
        <w:rPr>
          <w:b/>
          <w:bCs/>
        </w:rPr>
        <w:t>занятий</w:t>
      </w:r>
      <w:r>
        <w:t>.</w:t>
      </w:r>
    </w:p>
    <w:p w:rsidR="00123375" w:rsidRDefault="00123375" w:rsidP="00123375">
      <w:pPr>
        <w:numPr>
          <w:ilvl w:val="0"/>
          <w:numId w:val="1"/>
        </w:numPr>
      </w:pPr>
      <w:r>
        <w:rPr>
          <w:b/>
          <w:bCs/>
        </w:rPr>
        <w:t>Мозговой</w:t>
      </w:r>
      <w:r>
        <w:t xml:space="preserve"> </w:t>
      </w:r>
      <w:r>
        <w:rPr>
          <w:b/>
          <w:bCs/>
        </w:rPr>
        <w:t>штурм:</w:t>
      </w:r>
    </w:p>
    <w:p w:rsidR="00123375" w:rsidRDefault="00123375" w:rsidP="00123375">
      <w:r>
        <w:t>1)Вспомните, по какой причине вы начали курить?</w:t>
      </w:r>
    </w:p>
    <w:p w:rsidR="00123375" w:rsidRDefault="00123375" w:rsidP="00123375">
      <w:r>
        <w:t>2)По каким причинам курит современная молодежь?</w:t>
      </w:r>
    </w:p>
    <w:p w:rsidR="00123375" w:rsidRDefault="00123375" w:rsidP="00123375">
      <w:pPr>
        <w:numPr>
          <w:ilvl w:val="0"/>
          <w:numId w:val="2"/>
        </w:numPr>
      </w:pPr>
      <w:r>
        <w:rPr>
          <w:b/>
          <w:bCs/>
        </w:rPr>
        <w:t>Мини-лекция.</w:t>
      </w:r>
    </w:p>
    <w:p w:rsidR="00123375" w:rsidRDefault="00123375" w:rsidP="00123375">
      <w:pPr>
        <w:ind w:left="360"/>
        <w:jc w:val="center"/>
      </w:pPr>
      <w:r>
        <w:rPr>
          <w:b/>
          <w:bCs/>
        </w:rPr>
        <w:t xml:space="preserve">Из истории </w:t>
      </w:r>
      <w:proofErr w:type="spellStart"/>
      <w:r>
        <w:rPr>
          <w:b/>
          <w:bCs/>
        </w:rPr>
        <w:t>табакокурения</w:t>
      </w:r>
      <w:proofErr w:type="spellEnd"/>
      <w:r>
        <w:rPr>
          <w:b/>
          <w:bCs/>
        </w:rPr>
        <w:t>.</w:t>
      </w:r>
    </w:p>
    <w:p w:rsidR="00123375" w:rsidRDefault="00123375" w:rsidP="00123375">
      <w:pPr>
        <w:ind w:firstLine="709"/>
      </w:pPr>
      <w:r>
        <w:t xml:space="preserve">Табак как представитель дикой флоры известен был еще в древности в Европе, Азии и Африке. Листья его сжигались на костре, и их дым оказывал одурманивающее действие. Курение было частью религиозных ритуалов. Распространение табака среди народов мира связывают с именем Колумба, который вместе со своей командой впервые увидел индийца, «пьющего дым». Очень скоро табак распространился из Испании по всей Европе. В Россию табак начал поступать в начале 17 века. Первоначально табаку приписывались лечебные свойства, считали, что он отгоняет злых духов. Французский посол Жанн </w:t>
      </w:r>
      <w:proofErr w:type="spellStart"/>
      <w:r>
        <w:t>Нико</w:t>
      </w:r>
      <w:proofErr w:type="spellEnd"/>
      <w:r>
        <w:t xml:space="preserve"> подарил французской королеве табачный порошок, ей очень понравилось новое «лекарство». Ювелиры изготавливали красивые табакерки, украшали их драгоценными камнями. В Англии дело даже доходило до того, Что детей отправляли в школу с табаком и атрибутами для его курения. Но врачи уже тогда стали бить тревогу и назвали ее подарком дьявола, считали, что табачный дым осложняет многие заболевания. Уже в 1604 году вышел первый труд о вреде табака, принадлежащий королю Англии Якову I </w:t>
      </w:r>
      <w:r>
        <w:rPr>
          <w:lang w:val="uk-UA"/>
        </w:rPr>
        <w:t xml:space="preserve">Стюарту. Во многих </w:t>
      </w:r>
      <w:proofErr w:type="spellStart"/>
      <w:r>
        <w:rPr>
          <w:lang w:val="uk-UA"/>
        </w:rPr>
        <w:t>странах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издавались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законы</w:t>
      </w:r>
      <w:proofErr w:type="spellEnd"/>
      <w:r>
        <w:t xml:space="preserve"> по борьбе с курением. В России в царствовании Михаила Федоровича уличенных в курении первый раз накалывали 60 ударами палок по стопам, после второго раза отрезали нос и уши. </w:t>
      </w:r>
    </w:p>
    <w:p w:rsidR="00123375" w:rsidRDefault="00123375" w:rsidP="00123375">
      <w:pPr>
        <w:ind w:firstLine="709"/>
      </w:pPr>
      <w:r>
        <w:t xml:space="preserve">В 1634 году в Москве был пожар, горела половина города, причиной было курение. Поэтому курить было запрещено под страхом смерти. В 1649 году в законе было указано: «Велено всех, у кого будет найдено богомерзкое зелье, бить кнутом, пока не признается, откуда зелье получено». Но из этой борьбы табак выходил всегда победителем, побеждали купцы, фабриканты, получавшие от торговли папиросами баснословные прибыли. В России торговля табаком и курение были разрешены в царствовании Петра </w:t>
      </w:r>
      <w:r>
        <w:rPr>
          <w:lang w:val="en-US"/>
        </w:rPr>
        <w:t>I</w:t>
      </w:r>
      <w:r>
        <w:t xml:space="preserve">, который сам после посещения Голландии стал заядлым курильщиком. С тех пор «трава </w:t>
      </w:r>
      <w:proofErr w:type="spellStart"/>
      <w:r>
        <w:t>Нико</w:t>
      </w:r>
      <w:proofErr w:type="spellEnd"/>
      <w:r>
        <w:t>», или «подарок дьявола» прочно вошла в жизнь людей.</w:t>
      </w:r>
    </w:p>
    <w:p w:rsidR="00123375" w:rsidRDefault="00123375" w:rsidP="00123375">
      <w:pPr>
        <w:ind w:firstLine="709"/>
      </w:pPr>
      <w:r>
        <w:t>В трубках и сигаретах курильщиков мира каждую минуту сгорают 190 тонн табачных листьев.</w:t>
      </w:r>
    </w:p>
    <w:p w:rsidR="00123375" w:rsidRDefault="00123375" w:rsidP="00123375">
      <w:pPr>
        <w:ind w:firstLine="709"/>
      </w:pPr>
      <w:r>
        <w:t xml:space="preserve">О пагубном влиянии табака известно давно, но научное объяснение сложилось только в нашем столетии. В табачном дыме 6000 различных компонентов, 30 из которых относятся к разряду натуральных ядов: никотин, мышьяк, угарный газ, </w:t>
      </w:r>
      <w:proofErr w:type="spellStart"/>
      <w:r>
        <w:t>бензопирен</w:t>
      </w:r>
      <w:proofErr w:type="spellEnd"/>
      <w:r>
        <w:t>, полоний 210.</w:t>
      </w:r>
    </w:p>
    <w:p w:rsidR="00123375" w:rsidRDefault="00123375" w:rsidP="00123375">
      <w:pPr>
        <w:ind w:firstLine="709"/>
      </w:pPr>
      <w:r>
        <w:t>Первая попытка курения вызывает бурную реакцию организма: кашель, тошноту, усиленное выделение слюны, холодный пот, головокружение, сужение зрачков, учащенное сердцебиение и дыхание.</w:t>
      </w:r>
    </w:p>
    <w:p w:rsidR="00123375" w:rsidRDefault="00123375" w:rsidP="00123375">
      <w:pPr>
        <w:ind w:firstLine="709"/>
      </w:pPr>
      <w:r>
        <w:t>Чем опасен табачный дым?</w:t>
      </w:r>
    </w:p>
    <w:p w:rsidR="00123375" w:rsidRDefault="00123375" w:rsidP="00123375">
      <w:pPr>
        <w:pStyle w:val="2"/>
        <w:spacing w:before="0" w:beforeAutospacing="0" w:after="0" w:afterAutospacing="0"/>
        <w:ind w:firstLine="709"/>
      </w:pPr>
      <w:r>
        <w:t>Каждый третий умирающий в мире  - жертва табака. Дети, родившиеся у курящих матерей, отстают в развитии, в 7 лет – плохо читают, в 10 лет -  плохо понимают текст, математические задания. </w:t>
      </w:r>
    </w:p>
    <w:p w:rsidR="00123375" w:rsidRDefault="00123375" w:rsidP="00123375">
      <w:r>
        <w:rPr>
          <w:b/>
          <w:bCs/>
        </w:rPr>
        <w:t>4.Деление на группы: «</w:t>
      </w:r>
      <w:r>
        <w:t>Яблоко</w:t>
      </w:r>
      <w:r>
        <w:rPr>
          <w:b/>
          <w:bCs/>
        </w:rPr>
        <w:t>-</w:t>
      </w:r>
      <w:r>
        <w:t>банан</w:t>
      </w:r>
      <w:r>
        <w:rPr>
          <w:b/>
          <w:bCs/>
        </w:rPr>
        <w:t>-</w:t>
      </w:r>
      <w:r>
        <w:t>груша</w:t>
      </w:r>
      <w:r>
        <w:rPr>
          <w:b/>
          <w:bCs/>
        </w:rPr>
        <w:t>».</w:t>
      </w:r>
    </w:p>
    <w:p w:rsidR="00123375" w:rsidRDefault="00123375" w:rsidP="00123375">
      <w:r>
        <w:rPr>
          <w:b/>
          <w:bCs/>
        </w:rPr>
        <w:t xml:space="preserve">5.Работа в группах </w:t>
      </w:r>
      <w:proofErr w:type="gramStart"/>
      <w:r>
        <w:rPr>
          <w:b/>
          <w:bCs/>
        </w:rPr>
        <w:t>КО</w:t>
      </w:r>
      <w:proofErr w:type="gramEnd"/>
      <w:r>
        <w:rPr>
          <w:b/>
          <w:bCs/>
        </w:rPr>
        <w:t>.</w:t>
      </w:r>
    </w:p>
    <w:p w:rsidR="00123375" w:rsidRDefault="00123375" w:rsidP="00123375">
      <w:pPr>
        <w:ind w:left="360"/>
      </w:pPr>
      <w:r>
        <w:rPr>
          <w:b/>
          <w:bCs/>
        </w:rPr>
        <w:t>Задание для первой группы:</w:t>
      </w:r>
    </w:p>
    <w:p w:rsidR="00123375" w:rsidRDefault="00123375" w:rsidP="00123375">
      <w:proofErr w:type="spellStart"/>
      <w:r>
        <w:rPr>
          <w:lang w:val="uk-UA"/>
        </w:rPr>
        <w:t>Проинсценировать</w:t>
      </w:r>
      <w:proofErr w:type="spellEnd"/>
      <w:r>
        <w:rPr>
          <w:b/>
          <w:bCs/>
          <w:lang w:val="uk-UA"/>
        </w:rPr>
        <w:t xml:space="preserve"> </w:t>
      </w:r>
      <w:r>
        <w:t>ситуацию «Вы нашли сигареты у ребенка» (Диалог). </w:t>
      </w:r>
    </w:p>
    <w:p w:rsidR="00123375" w:rsidRDefault="00123375" w:rsidP="00123375">
      <w:pPr>
        <w:ind w:left="360"/>
      </w:pPr>
      <w:r>
        <w:t> </w:t>
      </w:r>
      <w:r>
        <w:rPr>
          <w:b/>
          <w:bCs/>
        </w:rPr>
        <w:t>Задание</w:t>
      </w:r>
      <w:r>
        <w:t xml:space="preserve"> </w:t>
      </w:r>
      <w:r>
        <w:rPr>
          <w:b/>
          <w:bCs/>
        </w:rPr>
        <w:t>для второй группы</w:t>
      </w:r>
      <w:r>
        <w:t xml:space="preserve">: </w:t>
      </w:r>
    </w:p>
    <w:p w:rsidR="00123375" w:rsidRDefault="00123375" w:rsidP="00123375">
      <w:r>
        <w:t>«Вы увидели, что ваш ребенок курит». (Диалог) </w:t>
      </w:r>
    </w:p>
    <w:p w:rsidR="00123375" w:rsidRPr="00D32329" w:rsidRDefault="00123375" w:rsidP="0012337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    </w:t>
      </w:r>
      <w:r w:rsidRPr="00D32329">
        <w:rPr>
          <w:b/>
        </w:rPr>
        <w:t>Задание для третьей группы:</w:t>
      </w:r>
    </w:p>
    <w:p w:rsidR="00123375" w:rsidRDefault="00123375" w:rsidP="00123375">
      <w:pPr>
        <w:pStyle w:val="a3"/>
        <w:spacing w:before="0" w:beforeAutospacing="0" w:after="0" w:afterAutospacing="0"/>
      </w:pPr>
      <w:r>
        <w:t> « Вам сказали, что ваш ребенок курит». (Диалог)  </w:t>
      </w:r>
    </w:p>
    <w:p w:rsidR="00123375" w:rsidRDefault="00123375" w:rsidP="00123375">
      <w:r>
        <w:rPr>
          <w:b/>
          <w:bCs/>
        </w:rPr>
        <w:t xml:space="preserve">6. Рефлексия: - </w:t>
      </w:r>
      <w:r>
        <w:t>Что нового вы узнали для себя сегодня?</w:t>
      </w:r>
    </w:p>
    <w:p w:rsidR="00123375" w:rsidRDefault="00123375" w:rsidP="00123375">
      <w:r>
        <w:rPr>
          <w:b/>
          <w:bCs/>
        </w:rPr>
        <w:t>7.Энергизатор: « Дождь».</w:t>
      </w:r>
    </w:p>
    <w:p w:rsidR="00015383" w:rsidRDefault="00015383">
      <w:bookmarkStart w:id="0" w:name="_GoBack"/>
      <w:bookmarkEnd w:id="0"/>
    </w:p>
    <w:sectPr w:rsidR="00015383" w:rsidSect="00F330AB">
      <w:pgSz w:w="11910" w:h="16840"/>
      <w:pgMar w:top="1123" w:right="340" w:bottom="1160" w:left="8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4B3D"/>
    <w:multiLevelType w:val="multilevel"/>
    <w:tmpl w:val="2FAA1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5F7B7E"/>
    <w:multiLevelType w:val="multilevel"/>
    <w:tmpl w:val="CF4A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A"/>
    <w:rsid w:val="00015383"/>
    <w:rsid w:val="00123375"/>
    <w:rsid w:val="00C82BAA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23375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3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2337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123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23375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3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2337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123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2</cp:revision>
  <dcterms:created xsi:type="dcterms:W3CDTF">2024-12-01T16:55:00Z</dcterms:created>
  <dcterms:modified xsi:type="dcterms:W3CDTF">2024-12-01T16:55:00Z</dcterms:modified>
</cp:coreProperties>
</file>